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EE2C" w14:textId="6AB3AE25" w:rsidR="00090E8A" w:rsidRPr="0093467C" w:rsidRDefault="0093467C">
      <w:pPr>
        <w:spacing w:before="80"/>
        <w:ind w:left="23"/>
        <w:jc w:val="center"/>
        <w:rPr>
          <w:rFonts w:ascii="Book Antiqua" w:hAnsi="Book Antiqua" w:cs="Arial"/>
          <w:sz w:val="24"/>
          <w:szCs w:val="24"/>
        </w:rPr>
      </w:pPr>
      <w:r w:rsidRPr="0093467C">
        <w:rPr>
          <w:rFonts w:ascii="Book Antiqua" w:hAnsi="Book Antiqua" w:cs="Arial"/>
          <w:b/>
          <w:bCs/>
          <w:sz w:val="24"/>
          <w:szCs w:val="24"/>
        </w:rPr>
        <w:t>La solitudine del rispetto</w:t>
      </w:r>
    </w:p>
    <w:p w14:paraId="38DB26E5" w14:textId="77777777" w:rsidR="00090E8A" w:rsidRPr="0093467C" w:rsidRDefault="00090E8A">
      <w:pPr>
        <w:pStyle w:val="Corpotesto"/>
        <w:spacing w:before="75"/>
        <w:ind w:left="0"/>
        <w:rPr>
          <w:rFonts w:ascii="Book Antiqua" w:hAnsi="Book Antiqua" w:cs="Arial"/>
        </w:rPr>
      </w:pPr>
    </w:p>
    <w:p w14:paraId="324D2BD1" w14:textId="77777777" w:rsidR="00090E8A" w:rsidRPr="0093467C" w:rsidRDefault="0093467C" w:rsidP="0093467C">
      <w:pPr>
        <w:pStyle w:val="Corpotesto"/>
        <w:spacing w:before="1" w:line="360" w:lineRule="auto"/>
        <w:ind w:right="6309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>In</w:t>
      </w:r>
      <w:r w:rsidRPr="0093467C">
        <w:rPr>
          <w:rFonts w:ascii="Book Antiqua" w:hAnsi="Book Antiqua" w:cs="Arial"/>
          <w:spacing w:val="-10"/>
        </w:rPr>
        <w:t xml:space="preserve"> </w:t>
      </w:r>
      <w:r w:rsidRPr="0093467C">
        <w:rPr>
          <w:rFonts w:ascii="Book Antiqua" w:hAnsi="Book Antiqua" w:cs="Arial"/>
        </w:rPr>
        <w:t>un</w:t>
      </w:r>
      <w:r w:rsidRPr="0093467C">
        <w:rPr>
          <w:rFonts w:ascii="Book Antiqua" w:hAnsi="Book Antiqua" w:cs="Arial"/>
          <w:spacing w:val="-10"/>
        </w:rPr>
        <w:t xml:space="preserve"> </w:t>
      </w:r>
      <w:r w:rsidRPr="0093467C">
        <w:rPr>
          <w:rFonts w:ascii="Book Antiqua" w:hAnsi="Book Antiqua" w:cs="Arial"/>
        </w:rPr>
        <w:t>mondo</w:t>
      </w:r>
      <w:r w:rsidRPr="0093467C">
        <w:rPr>
          <w:rFonts w:ascii="Book Antiqua" w:hAnsi="Book Antiqua" w:cs="Arial"/>
          <w:spacing w:val="-10"/>
        </w:rPr>
        <w:t xml:space="preserve"> </w:t>
      </w:r>
      <w:r w:rsidRPr="0093467C">
        <w:rPr>
          <w:rFonts w:ascii="Book Antiqua" w:hAnsi="Book Antiqua" w:cs="Arial"/>
        </w:rPr>
        <w:t>che</w:t>
      </w:r>
      <w:r w:rsidRPr="0093467C">
        <w:rPr>
          <w:rFonts w:ascii="Book Antiqua" w:hAnsi="Book Antiqua" w:cs="Arial"/>
          <w:spacing w:val="-10"/>
        </w:rPr>
        <w:t xml:space="preserve"> </w:t>
      </w:r>
      <w:r w:rsidRPr="0093467C">
        <w:rPr>
          <w:rFonts w:ascii="Book Antiqua" w:hAnsi="Book Antiqua" w:cs="Arial"/>
        </w:rPr>
        <w:t>corre, il rispetto resta indietro “Aspettatemi” grida,</w:t>
      </w:r>
    </w:p>
    <w:p w14:paraId="19C3327B" w14:textId="77777777" w:rsidR="00090E8A" w:rsidRPr="0093467C" w:rsidRDefault="0093467C" w:rsidP="0093467C">
      <w:pPr>
        <w:pStyle w:val="Corpotesto"/>
        <w:spacing w:before="0" w:line="360" w:lineRule="auto"/>
        <w:ind w:right="6323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>ma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nessuno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lo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ascolta. L'indifferenza ride, l’ego va veloce</w:t>
      </w:r>
    </w:p>
    <w:p w14:paraId="7BBEAC6E" w14:textId="77777777" w:rsidR="00090E8A" w:rsidRPr="0093467C" w:rsidRDefault="0093467C" w:rsidP="0093467C">
      <w:pPr>
        <w:pStyle w:val="Corpotesto"/>
        <w:spacing w:before="0" w:line="360" w:lineRule="auto"/>
        <w:ind w:right="5425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>la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sicurezza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diventa</w:t>
      </w:r>
      <w:r w:rsidRPr="0093467C">
        <w:rPr>
          <w:rFonts w:ascii="Book Antiqua" w:hAnsi="Book Antiqua" w:cs="Arial"/>
          <w:spacing w:val="-13"/>
        </w:rPr>
        <w:t xml:space="preserve"> </w:t>
      </w:r>
      <w:r w:rsidRPr="0093467C">
        <w:rPr>
          <w:rFonts w:ascii="Book Antiqua" w:hAnsi="Book Antiqua" w:cs="Arial"/>
        </w:rPr>
        <w:t>arroganza l’umiltà insicurezza.</w:t>
      </w:r>
    </w:p>
    <w:p w14:paraId="3B548A6F" w14:textId="77777777" w:rsidR="00090E8A" w:rsidRPr="0093467C" w:rsidRDefault="0093467C" w:rsidP="0093467C">
      <w:pPr>
        <w:pStyle w:val="Corpotesto"/>
        <w:spacing w:before="0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Eppure non </w:t>
      </w:r>
      <w:r w:rsidRPr="0093467C">
        <w:rPr>
          <w:rFonts w:ascii="Book Antiqua" w:hAnsi="Book Antiqua" w:cs="Arial"/>
          <w:spacing w:val="-2"/>
        </w:rPr>
        <w:t>molla;</w:t>
      </w:r>
    </w:p>
    <w:p w14:paraId="68DAFD67" w14:textId="77777777" w:rsidR="00090E8A" w:rsidRPr="0093467C" w:rsidRDefault="0093467C" w:rsidP="0093467C">
      <w:pPr>
        <w:pStyle w:val="Corpotesto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si fa spazio fra le </w:t>
      </w:r>
      <w:r w:rsidRPr="0093467C">
        <w:rPr>
          <w:rFonts w:ascii="Book Antiqua" w:hAnsi="Book Antiqua" w:cs="Arial"/>
          <w:spacing w:val="-2"/>
        </w:rPr>
        <w:t>genti</w:t>
      </w:r>
    </w:p>
    <w:p w14:paraId="0E048193" w14:textId="77777777" w:rsidR="00090E8A" w:rsidRPr="0093467C" w:rsidRDefault="0093467C" w:rsidP="0093467C">
      <w:pPr>
        <w:pStyle w:val="Corpotesto"/>
        <w:spacing w:line="360" w:lineRule="auto"/>
        <w:ind w:right="5425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>tra</w:t>
      </w:r>
      <w:r w:rsidRPr="0093467C">
        <w:rPr>
          <w:rFonts w:ascii="Book Antiqua" w:hAnsi="Book Antiqua" w:cs="Arial"/>
          <w:spacing w:val="-8"/>
        </w:rPr>
        <w:t xml:space="preserve"> </w:t>
      </w:r>
      <w:r w:rsidRPr="0093467C">
        <w:rPr>
          <w:rFonts w:ascii="Book Antiqua" w:hAnsi="Book Antiqua" w:cs="Arial"/>
        </w:rPr>
        <w:t>chi</w:t>
      </w:r>
      <w:r w:rsidRPr="0093467C">
        <w:rPr>
          <w:rFonts w:ascii="Book Antiqua" w:hAnsi="Book Antiqua" w:cs="Arial"/>
          <w:spacing w:val="-8"/>
        </w:rPr>
        <w:t xml:space="preserve"> </w:t>
      </w:r>
      <w:r w:rsidRPr="0093467C">
        <w:rPr>
          <w:rFonts w:ascii="Book Antiqua" w:hAnsi="Book Antiqua" w:cs="Arial"/>
        </w:rPr>
        <w:t>apprezza</w:t>
      </w:r>
      <w:r w:rsidRPr="0093467C">
        <w:rPr>
          <w:rFonts w:ascii="Book Antiqua" w:hAnsi="Book Antiqua" w:cs="Arial"/>
          <w:spacing w:val="-8"/>
        </w:rPr>
        <w:t xml:space="preserve"> </w:t>
      </w:r>
      <w:r w:rsidRPr="0093467C">
        <w:rPr>
          <w:rFonts w:ascii="Book Antiqua" w:hAnsi="Book Antiqua" w:cs="Arial"/>
        </w:rPr>
        <w:t>i</w:t>
      </w:r>
      <w:r w:rsidRPr="0093467C">
        <w:rPr>
          <w:rFonts w:ascii="Book Antiqua" w:hAnsi="Book Antiqua" w:cs="Arial"/>
          <w:spacing w:val="-8"/>
        </w:rPr>
        <w:t xml:space="preserve"> </w:t>
      </w:r>
      <w:r w:rsidRPr="0093467C">
        <w:rPr>
          <w:rFonts w:ascii="Book Antiqua" w:hAnsi="Book Antiqua" w:cs="Arial"/>
        </w:rPr>
        <w:t>piccoli</w:t>
      </w:r>
      <w:r w:rsidRPr="0093467C">
        <w:rPr>
          <w:rFonts w:ascii="Book Antiqua" w:hAnsi="Book Antiqua" w:cs="Arial"/>
          <w:spacing w:val="-8"/>
        </w:rPr>
        <w:t xml:space="preserve"> </w:t>
      </w:r>
      <w:r w:rsidRPr="0093467C">
        <w:rPr>
          <w:rFonts w:ascii="Book Antiqua" w:hAnsi="Book Antiqua" w:cs="Arial"/>
        </w:rPr>
        <w:t>gesti tra chi riesce a dialogare</w:t>
      </w:r>
    </w:p>
    <w:p w14:paraId="66D4E739" w14:textId="77777777" w:rsidR="00090E8A" w:rsidRPr="0093467C" w:rsidRDefault="0093467C" w:rsidP="0093467C">
      <w:pPr>
        <w:pStyle w:val="Corpotesto"/>
        <w:spacing w:before="0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e chi è in grado di </w:t>
      </w:r>
      <w:r w:rsidRPr="0093467C">
        <w:rPr>
          <w:rFonts w:ascii="Book Antiqua" w:hAnsi="Book Antiqua" w:cs="Arial"/>
          <w:spacing w:val="-2"/>
        </w:rPr>
        <w:t>ascoltare.</w:t>
      </w:r>
    </w:p>
    <w:p w14:paraId="6D003F45" w14:textId="77777777" w:rsidR="00090E8A" w:rsidRPr="0093467C" w:rsidRDefault="0093467C" w:rsidP="0093467C">
      <w:pPr>
        <w:pStyle w:val="Corpotesto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Forse un giorno il mondo si </w:t>
      </w:r>
      <w:r w:rsidRPr="0093467C">
        <w:rPr>
          <w:rFonts w:ascii="Book Antiqua" w:hAnsi="Book Antiqua" w:cs="Arial"/>
          <w:spacing w:val="-2"/>
        </w:rPr>
        <w:t>fermerà</w:t>
      </w:r>
    </w:p>
    <w:p w14:paraId="28A419DA" w14:textId="77777777" w:rsidR="00090E8A" w:rsidRPr="0093467C" w:rsidRDefault="0093467C" w:rsidP="0093467C">
      <w:pPr>
        <w:pStyle w:val="Corpotesto"/>
        <w:spacing w:line="360" w:lineRule="auto"/>
        <w:ind w:right="3055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>e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capirà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che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solo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nel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rispetto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si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costruisce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la</w:t>
      </w:r>
      <w:r w:rsidRPr="0093467C">
        <w:rPr>
          <w:rFonts w:ascii="Book Antiqua" w:hAnsi="Book Antiqua" w:cs="Arial"/>
          <w:spacing w:val="-5"/>
        </w:rPr>
        <w:t xml:space="preserve"> </w:t>
      </w:r>
      <w:r w:rsidRPr="0093467C">
        <w:rPr>
          <w:rFonts w:ascii="Book Antiqua" w:hAnsi="Book Antiqua" w:cs="Arial"/>
        </w:rPr>
        <w:t>pace, solo nell’ascolto si impara ad amare</w:t>
      </w:r>
    </w:p>
    <w:p w14:paraId="54788E71" w14:textId="77777777" w:rsidR="00090E8A" w:rsidRPr="0093467C" w:rsidRDefault="0093467C" w:rsidP="0093467C">
      <w:pPr>
        <w:pStyle w:val="Corpotesto"/>
        <w:spacing w:before="0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e </w:t>
      </w:r>
      <w:r w:rsidRPr="0093467C">
        <w:rPr>
          <w:rFonts w:ascii="Book Antiqua" w:hAnsi="Book Antiqua" w:cs="Arial"/>
          <w:spacing w:val="-2"/>
        </w:rPr>
        <w:t>finalmente</w:t>
      </w:r>
    </w:p>
    <w:p w14:paraId="78D0DA9D" w14:textId="77777777" w:rsidR="00090E8A" w:rsidRPr="0093467C" w:rsidRDefault="0093467C" w:rsidP="0093467C">
      <w:pPr>
        <w:pStyle w:val="Corpotesto"/>
        <w:rPr>
          <w:rFonts w:ascii="Book Antiqua" w:hAnsi="Book Antiqua" w:cs="Arial"/>
        </w:rPr>
      </w:pPr>
      <w:r w:rsidRPr="0093467C">
        <w:rPr>
          <w:rFonts w:ascii="Book Antiqua" w:hAnsi="Book Antiqua" w:cs="Arial"/>
        </w:rPr>
        <w:t xml:space="preserve">nel silenzio di un </w:t>
      </w:r>
      <w:r w:rsidRPr="0093467C">
        <w:rPr>
          <w:rFonts w:ascii="Book Antiqua" w:hAnsi="Book Antiqua" w:cs="Arial"/>
          <w:spacing w:val="-2"/>
        </w:rPr>
        <w:t>abbraccio</w:t>
      </w:r>
    </w:p>
    <w:p w14:paraId="1DB04309" w14:textId="77777777" w:rsidR="00090E8A" w:rsidRDefault="0093467C" w:rsidP="0093467C">
      <w:pPr>
        <w:pStyle w:val="Corpotesto"/>
        <w:rPr>
          <w:rFonts w:ascii="Arial" w:hAnsi="Arial" w:cs="Arial"/>
        </w:rPr>
      </w:pPr>
      <w:r w:rsidRPr="0093467C">
        <w:rPr>
          <w:rFonts w:ascii="Book Antiqua" w:hAnsi="Book Antiqua" w:cs="Arial"/>
        </w:rPr>
        <w:t xml:space="preserve">ricomporremo i pezzi di un mondo </w:t>
      </w:r>
      <w:r w:rsidRPr="0093467C">
        <w:rPr>
          <w:rFonts w:ascii="Book Antiqua" w:hAnsi="Book Antiqua" w:cs="Arial"/>
          <w:spacing w:val="-2"/>
        </w:rPr>
        <w:t>disfatto</w:t>
      </w:r>
      <w:r>
        <w:rPr>
          <w:rFonts w:ascii="Arial" w:hAnsi="Arial" w:cs="Arial"/>
          <w:spacing w:val="-2"/>
        </w:rPr>
        <w:t>.</w:t>
      </w:r>
    </w:p>
    <w:sectPr w:rsidR="00090E8A">
      <w:type w:val="continuous"/>
      <w:pgSz w:w="11920" w:h="16840"/>
      <w:pgMar w:top="136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DC2"/>
    <w:rsid w:val="00090E8A"/>
    <w:rsid w:val="006D6C8C"/>
    <w:rsid w:val="0093467C"/>
    <w:rsid w:val="00EF42E6"/>
    <w:rsid w:val="00FC2DC2"/>
    <w:rsid w:val="0B657A29"/>
    <w:rsid w:val="3E2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AD3F0-BD79-4A27-833B-BF86FE99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before="138"/>
      <w:ind w:left="2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RISPETTO</dc:title>
  <dc:creator>Sandra Troilo</dc:creator>
  <cp:lastModifiedBy>Daniela Desideri</cp:lastModifiedBy>
  <cp:revision>3</cp:revision>
  <dcterms:created xsi:type="dcterms:W3CDTF">2025-05-30T13:36:00Z</dcterms:created>
  <dcterms:modified xsi:type="dcterms:W3CDTF">2025-06-01T15:04:00Z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Skia/PDF m138 Google Docs Renderer</vt:lpwstr>
  </property>
  <property fmtid="{D5CDD505-2E9C-101B-9397-08002B2CF9AE}" pid="5" name="KSOProductBuildVer">
    <vt:lpwstr>1033-12.2.0.21179</vt:lpwstr>
  </property>
  <property fmtid="{D5CDD505-2E9C-101B-9397-08002B2CF9AE}" pid="6" name="ICV">
    <vt:lpwstr>55780363B1E14E5A8884589F9328C764_12</vt:lpwstr>
  </property>
</Properties>
</file>